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62" w:rsidRDefault="00B11262">
      <w:pPr>
        <w:rPr>
          <w:b/>
          <w:bCs/>
          <w:sz w:val="32"/>
          <w:szCs w:val="32"/>
          <w:rtl/>
        </w:rPr>
      </w:pPr>
    </w:p>
    <w:p w:rsidR="00B11262" w:rsidRPr="00B11262" w:rsidRDefault="00B11262">
      <w:pPr>
        <w:rPr>
          <w:b/>
          <w:bCs/>
          <w:sz w:val="48"/>
          <w:szCs w:val="48"/>
          <w:rtl/>
        </w:rPr>
      </w:pPr>
      <w:r w:rsidRPr="00B11262">
        <w:rPr>
          <w:rFonts w:hint="cs"/>
          <w:b/>
          <w:bCs/>
          <w:sz w:val="48"/>
          <w:szCs w:val="48"/>
          <w:rtl/>
        </w:rPr>
        <w:t>لیست داروهای اورژانس</w:t>
      </w:r>
    </w:p>
    <w:p w:rsidR="00B11262" w:rsidRPr="00B11262" w:rsidRDefault="00D43779" w:rsidP="00B11262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آمپول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نیترو</w:t>
      </w:r>
      <w:r w:rsidR="00B11262" w:rsidRPr="00B11262">
        <w:rPr>
          <w:rFonts w:cs="Arial"/>
          <w:b/>
          <w:bCs/>
          <w:sz w:val="32"/>
          <w:szCs w:val="32"/>
          <w:rtl/>
        </w:rPr>
        <w:t xml:space="preserve">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گلیسیرین</w:t>
      </w:r>
    </w:p>
    <w:p w:rsidR="00B11262" w:rsidRDefault="00D43779" w:rsidP="00B1126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قرص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کاپتوپریل</w:t>
      </w:r>
    </w:p>
    <w:p w:rsidR="00B11262" w:rsidRDefault="00D43779" w:rsidP="00B1126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#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لازیکس</w:t>
      </w:r>
      <w:r w:rsidR="00B11262" w:rsidRPr="00B11262">
        <w:rPr>
          <w:rFonts w:cs="Arial"/>
          <w:b/>
          <w:bCs/>
          <w:sz w:val="32"/>
          <w:szCs w:val="32"/>
          <w:rtl/>
        </w:rPr>
        <w:t>(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فروزماید</w:t>
      </w:r>
      <w:r w:rsidR="00B11262" w:rsidRPr="00B11262">
        <w:rPr>
          <w:rFonts w:cs="Arial"/>
          <w:b/>
          <w:bCs/>
          <w:sz w:val="32"/>
          <w:szCs w:val="32"/>
          <w:rtl/>
        </w:rPr>
        <w:t>)</w:t>
      </w:r>
    </w:p>
    <w:p w:rsidR="00B11262" w:rsidRDefault="00D43779" w:rsidP="00B1126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#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آدرنالین</w:t>
      </w:r>
      <w:r w:rsidR="00B11262" w:rsidRPr="00B11262">
        <w:rPr>
          <w:rFonts w:cs="Arial"/>
          <w:b/>
          <w:bCs/>
          <w:sz w:val="32"/>
          <w:szCs w:val="32"/>
          <w:rtl/>
        </w:rPr>
        <w:t>(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اپی</w:t>
      </w:r>
      <w:r w:rsidR="00B11262" w:rsidRPr="00B11262">
        <w:rPr>
          <w:rFonts w:cs="Arial"/>
          <w:b/>
          <w:bCs/>
          <w:sz w:val="32"/>
          <w:szCs w:val="32"/>
          <w:rtl/>
        </w:rPr>
        <w:t xml:space="preserve">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نفرین</w:t>
      </w:r>
      <w:r w:rsidR="00B11262" w:rsidRPr="00B11262">
        <w:rPr>
          <w:rFonts w:cs="Arial"/>
          <w:b/>
          <w:bCs/>
          <w:sz w:val="32"/>
          <w:szCs w:val="32"/>
          <w:rtl/>
        </w:rPr>
        <w:t>)</w:t>
      </w:r>
    </w:p>
    <w:p w:rsidR="00B11262" w:rsidRDefault="00D43779" w:rsidP="00B1126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#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آتروپین</w:t>
      </w:r>
    </w:p>
    <w:p w:rsidR="00B11262" w:rsidRDefault="00D43779" w:rsidP="00781CA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#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سایمتیدین</w:t>
      </w:r>
      <w:r w:rsidR="00B11262" w:rsidRPr="00B11262">
        <w:rPr>
          <w:rFonts w:cs="Arial"/>
          <w:b/>
          <w:bCs/>
          <w:sz w:val="32"/>
          <w:szCs w:val="32"/>
          <w:rtl/>
        </w:rPr>
        <w:t xml:space="preserve"> </w:t>
      </w:r>
    </w:p>
    <w:p w:rsidR="00B11262" w:rsidRDefault="00D43779" w:rsidP="00B1126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#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هیوسین</w:t>
      </w:r>
      <w:r w:rsidR="00B11262" w:rsidRPr="00B11262">
        <w:rPr>
          <w:rFonts w:cs="Arial"/>
          <w:b/>
          <w:bCs/>
          <w:sz w:val="32"/>
          <w:szCs w:val="32"/>
          <w:rtl/>
        </w:rPr>
        <w:t xml:space="preserve">(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اسکوپولامین</w:t>
      </w:r>
      <w:r w:rsidR="00B11262" w:rsidRPr="00B11262">
        <w:rPr>
          <w:rFonts w:cs="Arial"/>
          <w:b/>
          <w:bCs/>
          <w:sz w:val="32"/>
          <w:szCs w:val="32"/>
          <w:rtl/>
        </w:rPr>
        <w:t>)</w:t>
      </w:r>
    </w:p>
    <w:p w:rsidR="00B11262" w:rsidRDefault="00D43779" w:rsidP="00B1126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#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متوکلو</w:t>
      </w:r>
      <w:r w:rsidR="00B11262" w:rsidRPr="00B11262">
        <w:rPr>
          <w:rFonts w:cs="Arial"/>
          <w:b/>
          <w:bCs/>
          <w:sz w:val="32"/>
          <w:szCs w:val="32"/>
          <w:rtl/>
        </w:rPr>
        <w:t xml:space="preserve">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پرامید</w:t>
      </w:r>
      <w:r w:rsidR="00B11262" w:rsidRPr="00B11262">
        <w:rPr>
          <w:rFonts w:cs="Arial"/>
          <w:b/>
          <w:bCs/>
          <w:sz w:val="32"/>
          <w:szCs w:val="32"/>
          <w:rtl/>
        </w:rPr>
        <w:t>(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پلازیل</w:t>
      </w:r>
      <w:r w:rsidR="00B11262" w:rsidRPr="00B11262">
        <w:rPr>
          <w:rFonts w:cs="Arial"/>
          <w:b/>
          <w:bCs/>
          <w:sz w:val="32"/>
          <w:szCs w:val="32"/>
          <w:rtl/>
        </w:rPr>
        <w:t>)</w:t>
      </w:r>
    </w:p>
    <w:p w:rsidR="00B11262" w:rsidRDefault="00D43779" w:rsidP="00B1126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cs="Arial" w:hint="cs"/>
          <w:b/>
          <w:bCs/>
          <w:sz w:val="32"/>
          <w:szCs w:val="32"/>
          <w:rtl/>
        </w:rPr>
        <w:t xml:space="preserve">#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هیدروکورتیزون</w:t>
      </w:r>
    </w:p>
    <w:p w:rsidR="00B11262" w:rsidRDefault="00193837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10</w:t>
      </w:r>
      <w:r w:rsidR="00B11262">
        <w:rPr>
          <w:rFonts w:cs="Arial" w:hint="cs"/>
          <w:b/>
          <w:bCs/>
          <w:sz w:val="32"/>
          <w:szCs w:val="32"/>
          <w:rtl/>
        </w:rPr>
        <w:t>-</w:t>
      </w:r>
      <w:r w:rsidR="00D43779">
        <w:rPr>
          <w:rFonts w:cs="Arial" w:hint="cs"/>
          <w:b/>
          <w:bCs/>
          <w:sz w:val="32"/>
          <w:szCs w:val="32"/>
          <w:rtl/>
        </w:rPr>
        <w:t xml:space="preserve"># </w:t>
      </w:r>
      <w:r>
        <w:rPr>
          <w:rFonts w:cs="Arial" w:hint="cs"/>
          <w:b/>
          <w:bCs/>
          <w:sz w:val="32"/>
          <w:szCs w:val="32"/>
          <w:rtl/>
        </w:rPr>
        <w:t>دگزامتازون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11-</w:t>
      </w:r>
      <w:r w:rsidR="00D43779">
        <w:rPr>
          <w:rFonts w:cs="Arial" w:hint="cs"/>
          <w:b/>
          <w:bCs/>
          <w:sz w:val="32"/>
          <w:szCs w:val="32"/>
          <w:rtl/>
        </w:rPr>
        <w:t xml:space="preserve"># </w:t>
      </w:r>
      <w:r w:rsidRPr="00B11262">
        <w:rPr>
          <w:rFonts w:cs="Arial" w:hint="cs"/>
          <w:b/>
          <w:bCs/>
          <w:sz w:val="32"/>
          <w:szCs w:val="32"/>
          <w:rtl/>
        </w:rPr>
        <w:t>تری</w:t>
      </w:r>
      <w:r w:rsidRPr="00B11262">
        <w:rPr>
          <w:rFonts w:cs="Arial"/>
          <w:b/>
          <w:bCs/>
          <w:sz w:val="32"/>
          <w:szCs w:val="32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فلو</w:t>
      </w:r>
      <w:r w:rsidRPr="00B11262">
        <w:rPr>
          <w:rFonts w:cs="Arial"/>
          <w:b/>
          <w:bCs/>
          <w:sz w:val="32"/>
          <w:szCs w:val="32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پرازین</w:t>
      </w:r>
      <w:r w:rsidRPr="00B11262">
        <w:rPr>
          <w:rFonts w:cs="Arial"/>
          <w:b/>
          <w:bCs/>
          <w:sz w:val="32"/>
          <w:szCs w:val="32"/>
          <w:rtl/>
        </w:rPr>
        <w:t xml:space="preserve"> (</w:t>
      </w:r>
      <w:r w:rsidRPr="00B11262">
        <w:rPr>
          <w:rFonts w:cs="Arial" w:hint="cs"/>
          <w:b/>
          <w:bCs/>
          <w:sz w:val="32"/>
          <w:szCs w:val="32"/>
          <w:rtl/>
        </w:rPr>
        <w:t>اسکا</w:t>
      </w:r>
      <w:r w:rsidRPr="00B11262">
        <w:rPr>
          <w:rFonts w:cs="Arial"/>
          <w:b/>
          <w:bCs/>
          <w:sz w:val="32"/>
          <w:szCs w:val="32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زینا</w:t>
      </w:r>
      <w:r w:rsidRPr="00B11262">
        <w:rPr>
          <w:rFonts w:cs="Arial"/>
          <w:b/>
          <w:bCs/>
          <w:sz w:val="32"/>
          <w:szCs w:val="32"/>
          <w:rtl/>
        </w:rPr>
        <w:t>)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12-</w:t>
      </w:r>
      <w:r w:rsidR="00D43779">
        <w:rPr>
          <w:rFonts w:cs="Arial" w:hint="cs"/>
          <w:b/>
          <w:bCs/>
          <w:sz w:val="32"/>
          <w:szCs w:val="32"/>
          <w:rtl/>
        </w:rPr>
        <w:t xml:space="preserve"># </w:t>
      </w:r>
      <w:r w:rsidRPr="00B11262">
        <w:rPr>
          <w:rFonts w:cs="Arial" w:hint="cs"/>
          <w:b/>
          <w:bCs/>
          <w:sz w:val="32"/>
          <w:szCs w:val="32"/>
          <w:rtl/>
        </w:rPr>
        <w:t>هالوپریدول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13-</w:t>
      </w:r>
      <w:r w:rsidR="00D43779">
        <w:rPr>
          <w:rFonts w:hint="cs"/>
          <w:b/>
          <w:bCs/>
          <w:sz w:val="32"/>
          <w:szCs w:val="32"/>
          <w:rtl/>
        </w:rPr>
        <w:t xml:space="preserve"> #</w:t>
      </w:r>
      <w:r w:rsidRPr="00B11262">
        <w:rPr>
          <w:rFonts w:hint="cs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دیازپام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14-</w:t>
      </w:r>
      <w:r w:rsidRPr="00B11262">
        <w:rPr>
          <w:rFonts w:hint="cs"/>
          <w:rtl/>
        </w:rPr>
        <w:t xml:space="preserve"> </w:t>
      </w:r>
      <w:r w:rsidR="00D43779">
        <w:rPr>
          <w:rFonts w:hint="cs"/>
          <w:rtl/>
        </w:rPr>
        <w:t xml:space="preserve"># </w:t>
      </w:r>
      <w:r w:rsidRPr="00B11262">
        <w:rPr>
          <w:rFonts w:cs="Arial" w:hint="cs"/>
          <w:b/>
          <w:bCs/>
          <w:sz w:val="32"/>
          <w:szCs w:val="32"/>
          <w:rtl/>
        </w:rPr>
        <w:t>پرومتازین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15-</w:t>
      </w:r>
      <w:r w:rsidRPr="00B11262">
        <w:rPr>
          <w:rFonts w:hint="cs"/>
          <w:rtl/>
        </w:rPr>
        <w:t xml:space="preserve"> </w:t>
      </w:r>
      <w:r w:rsidR="00D43779">
        <w:rPr>
          <w:rFonts w:hint="cs"/>
          <w:rtl/>
        </w:rPr>
        <w:t xml:space="preserve"># </w:t>
      </w:r>
      <w:r w:rsidRPr="00B11262">
        <w:rPr>
          <w:rFonts w:cs="Arial" w:hint="cs"/>
          <w:b/>
          <w:bCs/>
          <w:sz w:val="32"/>
          <w:szCs w:val="32"/>
          <w:rtl/>
        </w:rPr>
        <w:t>نالوکسان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16-</w:t>
      </w:r>
      <w:r w:rsidR="00D43779">
        <w:rPr>
          <w:rFonts w:hint="cs"/>
          <w:b/>
          <w:bCs/>
          <w:sz w:val="32"/>
          <w:szCs w:val="32"/>
          <w:rtl/>
        </w:rPr>
        <w:t xml:space="preserve"># </w:t>
      </w:r>
      <w:r w:rsidRPr="00B11262">
        <w:rPr>
          <w:rFonts w:hint="cs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فنوباربیتال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17-</w:t>
      </w:r>
      <w:r w:rsidR="00D43779">
        <w:rPr>
          <w:rFonts w:hint="cs"/>
          <w:rtl/>
        </w:rPr>
        <w:t xml:space="preserve"># </w:t>
      </w:r>
      <w:r w:rsidRPr="00B11262">
        <w:rPr>
          <w:rFonts w:hint="cs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متوکاربامول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18-</w:t>
      </w:r>
      <w:r w:rsidR="00D43779">
        <w:rPr>
          <w:rFonts w:hint="cs"/>
          <w:rtl/>
        </w:rPr>
        <w:t xml:space="preserve"># </w:t>
      </w:r>
      <w:r w:rsidRPr="00B11262">
        <w:rPr>
          <w:rFonts w:hint="cs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بایپریدین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19-</w:t>
      </w:r>
      <w:r w:rsidRPr="00B11262">
        <w:rPr>
          <w:rFonts w:hint="cs"/>
          <w:rtl/>
        </w:rPr>
        <w:t xml:space="preserve"> </w:t>
      </w:r>
      <w:r w:rsidR="00D43779">
        <w:rPr>
          <w:rFonts w:hint="cs"/>
          <w:rtl/>
        </w:rPr>
        <w:t>#</w:t>
      </w:r>
      <w:r w:rsidRPr="00B11262">
        <w:rPr>
          <w:rFonts w:cs="Arial" w:hint="cs"/>
          <w:b/>
          <w:bCs/>
          <w:sz w:val="32"/>
          <w:szCs w:val="32"/>
          <w:rtl/>
        </w:rPr>
        <w:t>آمینوفیلین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20-</w:t>
      </w:r>
      <w:r w:rsidR="00D43779">
        <w:rPr>
          <w:rFonts w:hint="cs"/>
          <w:rtl/>
        </w:rPr>
        <w:t>#</w:t>
      </w:r>
      <w:r w:rsidRPr="00B11262">
        <w:rPr>
          <w:rFonts w:hint="cs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کلروپرومازین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21-</w:t>
      </w:r>
      <w:r w:rsidRPr="00B11262">
        <w:rPr>
          <w:rFonts w:hint="cs"/>
          <w:rtl/>
        </w:rPr>
        <w:t xml:space="preserve"> </w:t>
      </w:r>
      <w:r w:rsidR="00D43779">
        <w:rPr>
          <w:rFonts w:hint="cs"/>
          <w:rtl/>
        </w:rPr>
        <w:t>#</w:t>
      </w:r>
      <w:r w:rsidR="00D43779">
        <w:rPr>
          <w:rFonts w:cs="Arial" w:hint="cs"/>
          <w:b/>
          <w:bCs/>
          <w:sz w:val="32"/>
          <w:szCs w:val="32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کلماستین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22-</w:t>
      </w:r>
      <w:r w:rsidR="00D43779">
        <w:rPr>
          <w:rFonts w:hint="cs"/>
          <w:rtl/>
        </w:rPr>
        <w:t>ویال</w:t>
      </w:r>
      <w:r w:rsidRPr="00B11262">
        <w:rPr>
          <w:rFonts w:hint="cs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سدیم</w:t>
      </w:r>
      <w:r w:rsidRPr="00B11262">
        <w:rPr>
          <w:rFonts w:cs="Arial"/>
          <w:b/>
          <w:bCs/>
          <w:sz w:val="32"/>
          <w:szCs w:val="32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بیکربنات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23-</w:t>
      </w:r>
      <w:r w:rsidRPr="00B11262">
        <w:rPr>
          <w:rFonts w:hint="cs"/>
          <w:rtl/>
        </w:rPr>
        <w:t xml:space="preserve"> </w:t>
      </w:r>
      <w:r w:rsidR="00D43779">
        <w:rPr>
          <w:rFonts w:hint="cs"/>
          <w:rtl/>
        </w:rPr>
        <w:t xml:space="preserve"># </w:t>
      </w:r>
      <w:r w:rsidRPr="00B11262">
        <w:rPr>
          <w:rFonts w:cs="Arial" w:hint="cs"/>
          <w:b/>
          <w:bCs/>
          <w:sz w:val="32"/>
          <w:szCs w:val="32"/>
          <w:rtl/>
        </w:rPr>
        <w:t>دکستروز</w:t>
      </w:r>
      <w:r w:rsidRPr="00B11262">
        <w:rPr>
          <w:rFonts w:cs="Arial"/>
          <w:b/>
          <w:bCs/>
          <w:sz w:val="32"/>
          <w:szCs w:val="32"/>
          <w:rtl/>
        </w:rPr>
        <w:t xml:space="preserve"> 5%</w:t>
      </w:r>
    </w:p>
    <w:p w:rsidR="00B11262" w:rsidRDefault="00B11262" w:rsidP="00D43779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24-</w:t>
      </w:r>
      <w:r w:rsidRPr="00B11262">
        <w:rPr>
          <w:rFonts w:hint="cs"/>
          <w:rtl/>
        </w:rPr>
        <w:t xml:space="preserve"> </w:t>
      </w:r>
      <w:r w:rsidR="00D43779">
        <w:rPr>
          <w:rFonts w:hint="cs"/>
          <w:rtl/>
        </w:rPr>
        <w:t xml:space="preserve">قرص </w:t>
      </w:r>
      <w:r w:rsidRPr="00B11262">
        <w:rPr>
          <w:rFonts w:cs="Arial" w:hint="cs"/>
          <w:b/>
          <w:bCs/>
          <w:sz w:val="32"/>
          <w:szCs w:val="32"/>
          <w:rtl/>
        </w:rPr>
        <w:t>دیگوکسین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25-</w:t>
      </w:r>
      <w:r w:rsidR="00D43779">
        <w:rPr>
          <w:rFonts w:hint="cs"/>
          <w:b/>
          <w:bCs/>
          <w:sz w:val="32"/>
          <w:szCs w:val="32"/>
          <w:rtl/>
        </w:rPr>
        <w:t xml:space="preserve"> ویال </w:t>
      </w:r>
      <w:r>
        <w:rPr>
          <w:rFonts w:hint="cs"/>
          <w:b/>
          <w:bCs/>
          <w:sz w:val="32"/>
          <w:szCs w:val="32"/>
          <w:rtl/>
        </w:rPr>
        <w:t>پتاسیم کلراید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26-انواع سرم</w:t>
      </w:r>
    </w:p>
    <w:p w:rsidR="00B11262" w:rsidRDefault="00B11262" w:rsidP="00B11262">
      <w:pPr>
        <w:pStyle w:val="ListParagraph"/>
        <w:rPr>
          <w:rFonts w:cs="Arial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27-اسپری</w:t>
      </w:r>
      <w:r w:rsidRPr="00B11262">
        <w:rPr>
          <w:rFonts w:hint="cs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سالبوتامول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28-</w:t>
      </w:r>
      <w:r w:rsidRPr="00B11262">
        <w:rPr>
          <w:rFonts w:hint="cs"/>
          <w:rtl/>
        </w:rPr>
        <w:t xml:space="preserve"> </w:t>
      </w:r>
      <w:r w:rsidR="00D43779">
        <w:rPr>
          <w:rFonts w:cs="Arial" w:hint="cs"/>
          <w:b/>
          <w:bCs/>
          <w:sz w:val="32"/>
          <w:szCs w:val="32"/>
          <w:rtl/>
        </w:rPr>
        <w:t xml:space="preserve">آمپول </w:t>
      </w:r>
      <w:r w:rsidRPr="00B11262">
        <w:rPr>
          <w:rFonts w:cs="Arial" w:hint="cs"/>
          <w:b/>
          <w:bCs/>
          <w:sz w:val="32"/>
          <w:szCs w:val="32"/>
          <w:rtl/>
        </w:rPr>
        <w:t>دوپامین</w:t>
      </w:r>
    </w:p>
    <w:p w:rsidR="00B11262" w:rsidRDefault="00D43779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29</w:t>
      </w:r>
      <w:r w:rsidR="00B11262">
        <w:rPr>
          <w:rFonts w:hint="cs"/>
          <w:b/>
          <w:bCs/>
          <w:sz w:val="32"/>
          <w:szCs w:val="32"/>
          <w:rtl/>
        </w:rPr>
        <w:t>-</w:t>
      </w:r>
      <w:r w:rsidR="00B11262" w:rsidRPr="00B11262">
        <w:rPr>
          <w:rFonts w:hint="cs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 xml:space="preserve">سرم </w:t>
      </w:r>
      <w:r w:rsidR="00B11262" w:rsidRPr="00B11262">
        <w:rPr>
          <w:rFonts w:cs="Arial" w:hint="cs"/>
          <w:b/>
          <w:bCs/>
          <w:sz w:val="32"/>
          <w:szCs w:val="32"/>
          <w:rtl/>
        </w:rPr>
        <w:t>مانیتول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31-</w:t>
      </w:r>
      <w:r w:rsidRPr="00B11262">
        <w:rPr>
          <w:rFonts w:hint="cs"/>
          <w:rtl/>
        </w:rPr>
        <w:t xml:space="preserve"> </w:t>
      </w:r>
      <w:r w:rsidR="00D43779">
        <w:rPr>
          <w:rFonts w:cs="Arial" w:hint="cs"/>
          <w:b/>
          <w:bCs/>
          <w:sz w:val="32"/>
          <w:szCs w:val="32"/>
          <w:rtl/>
        </w:rPr>
        <w:t xml:space="preserve">آمپول </w:t>
      </w:r>
      <w:r w:rsidRPr="00B11262">
        <w:rPr>
          <w:rFonts w:cs="Arial" w:hint="cs"/>
          <w:b/>
          <w:bCs/>
          <w:sz w:val="32"/>
          <w:szCs w:val="32"/>
          <w:rtl/>
        </w:rPr>
        <w:t>پتیدین</w:t>
      </w:r>
      <w:r>
        <w:rPr>
          <w:rFonts w:hint="cs"/>
          <w:b/>
          <w:bCs/>
          <w:sz w:val="32"/>
          <w:szCs w:val="32"/>
          <w:rtl/>
        </w:rPr>
        <w:t xml:space="preserve"> یا مرفین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32-</w:t>
      </w:r>
      <w:r w:rsidR="00D43779">
        <w:rPr>
          <w:rFonts w:cs="Arial" w:hint="cs"/>
          <w:b/>
          <w:bCs/>
          <w:sz w:val="32"/>
          <w:szCs w:val="32"/>
          <w:rtl/>
        </w:rPr>
        <w:t>#</w:t>
      </w:r>
      <w:r w:rsidRPr="00B11262">
        <w:rPr>
          <w:rFonts w:cs="Arial"/>
          <w:b/>
          <w:bCs/>
          <w:sz w:val="32"/>
          <w:szCs w:val="32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نیتروپروساید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33-</w:t>
      </w:r>
      <w:r w:rsidRPr="00B11262">
        <w:rPr>
          <w:rFonts w:hint="cs"/>
          <w:rtl/>
        </w:rPr>
        <w:t xml:space="preserve"> </w:t>
      </w:r>
      <w:r w:rsidR="00D43779">
        <w:rPr>
          <w:rFonts w:hint="cs"/>
          <w:rtl/>
        </w:rPr>
        <w:t xml:space="preserve"> ویال </w:t>
      </w:r>
      <w:r w:rsidRPr="00B11262">
        <w:rPr>
          <w:rFonts w:cs="Arial" w:hint="cs"/>
          <w:b/>
          <w:bCs/>
          <w:sz w:val="32"/>
          <w:szCs w:val="32"/>
          <w:rtl/>
        </w:rPr>
        <w:t>سولفات</w:t>
      </w:r>
      <w:r w:rsidRPr="00B11262">
        <w:rPr>
          <w:rFonts w:cs="Arial"/>
          <w:b/>
          <w:bCs/>
          <w:sz w:val="32"/>
          <w:szCs w:val="32"/>
          <w:rtl/>
        </w:rPr>
        <w:t xml:space="preserve"> </w:t>
      </w:r>
      <w:r w:rsidRPr="00B11262">
        <w:rPr>
          <w:rFonts w:cs="Arial" w:hint="cs"/>
          <w:b/>
          <w:bCs/>
          <w:sz w:val="32"/>
          <w:szCs w:val="32"/>
          <w:rtl/>
        </w:rPr>
        <w:t>منیزیم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34-</w:t>
      </w:r>
      <w:r w:rsidRPr="00B11262">
        <w:rPr>
          <w:rFonts w:hint="cs"/>
          <w:rtl/>
        </w:rPr>
        <w:t xml:space="preserve"> </w:t>
      </w:r>
      <w:r w:rsidR="00D43779">
        <w:rPr>
          <w:rFonts w:hint="cs"/>
          <w:rtl/>
        </w:rPr>
        <w:t xml:space="preserve">آمپول </w:t>
      </w:r>
      <w:r w:rsidRPr="00B11262">
        <w:rPr>
          <w:rFonts w:cs="Arial" w:hint="cs"/>
          <w:b/>
          <w:bCs/>
          <w:sz w:val="32"/>
          <w:szCs w:val="32"/>
          <w:rtl/>
        </w:rPr>
        <w:t>وراپامیل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35-</w:t>
      </w:r>
      <w:r w:rsidRPr="00B11262">
        <w:rPr>
          <w:rFonts w:cs="Arial"/>
          <w:b/>
          <w:bCs/>
          <w:sz w:val="32"/>
          <w:szCs w:val="32"/>
          <w:rtl/>
        </w:rPr>
        <w:t xml:space="preserve"> </w:t>
      </w:r>
      <w:r w:rsidR="00D43779">
        <w:rPr>
          <w:rFonts w:cs="Arial" w:hint="cs"/>
          <w:b/>
          <w:bCs/>
          <w:sz w:val="32"/>
          <w:szCs w:val="32"/>
          <w:rtl/>
        </w:rPr>
        <w:t xml:space="preserve"># </w:t>
      </w:r>
      <w:r w:rsidRPr="00B11262">
        <w:rPr>
          <w:rFonts w:cs="Arial" w:hint="cs"/>
          <w:b/>
          <w:bCs/>
          <w:sz w:val="32"/>
          <w:szCs w:val="32"/>
          <w:rtl/>
        </w:rPr>
        <w:t>پروپرانولول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36-</w:t>
      </w:r>
      <w:r w:rsidR="00D43779">
        <w:rPr>
          <w:rFonts w:hint="cs"/>
          <w:b/>
          <w:bCs/>
          <w:sz w:val="32"/>
          <w:szCs w:val="32"/>
          <w:rtl/>
        </w:rPr>
        <w:t xml:space="preserve"> ویال </w:t>
      </w:r>
      <w:r>
        <w:rPr>
          <w:rFonts w:hint="cs"/>
          <w:b/>
          <w:bCs/>
          <w:sz w:val="32"/>
          <w:szCs w:val="32"/>
          <w:rtl/>
        </w:rPr>
        <w:t>سفازولین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37-</w:t>
      </w:r>
      <w:r w:rsidR="00D43779">
        <w:rPr>
          <w:rFonts w:hint="cs"/>
          <w:b/>
          <w:bCs/>
          <w:sz w:val="32"/>
          <w:szCs w:val="32"/>
          <w:rtl/>
        </w:rPr>
        <w:t xml:space="preserve">سرم </w:t>
      </w:r>
      <w:r>
        <w:rPr>
          <w:rFonts w:hint="cs"/>
          <w:b/>
          <w:bCs/>
          <w:sz w:val="32"/>
          <w:szCs w:val="32"/>
          <w:rtl/>
        </w:rPr>
        <w:t>آلبومین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38-ویال مترونیدازول</w:t>
      </w:r>
    </w:p>
    <w:p w:rsidR="00B11262" w:rsidRDefault="00B11262" w:rsidP="00B11262">
      <w:pPr>
        <w:pStyle w:val="ListParagrap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39-</w:t>
      </w:r>
      <w:r w:rsidR="00D43779">
        <w:rPr>
          <w:rFonts w:hint="cs"/>
          <w:b/>
          <w:bCs/>
          <w:sz w:val="32"/>
          <w:szCs w:val="32"/>
          <w:rtl/>
        </w:rPr>
        <w:t xml:space="preserve"> آمپول </w:t>
      </w:r>
      <w:r>
        <w:rPr>
          <w:rFonts w:hint="cs"/>
          <w:b/>
          <w:bCs/>
          <w:sz w:val="32"/>
          <w:szCs w:val="32"/>
          <w:rtl/>
        </w:rPr>
        <w:t>تیوپنتال</w:t>
      </w:r>
    </w:p>
    <w:p w:rsidR="00781CA0" w:rsidRDefault="00781CA0" w:rsidP="00B11262">
      <w:pPr>
        <w:pStyle w:val="ListParagraph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40-آمپول دیفن هیدرامین</w:t>
      </w:r>
      <w:bookmarkStart w:id="0" w:name="_GoBack"/>
      <w:bookmarkEnd w:id="0"/>
    </w:p>
    <w:p w:rsidR="00B525BE" w:rsidRPr="00D43779" w:rsidRDefault="00B11262">
      <w:pPr>
        <w:rPr>
          <w:b/>
          <w:bCs/>
          <w:sz w:val="40"/>
          <w:szCs w:val="40"/>
          <w:rtl/>
        </w:rPr>
      </w:pPr>
      <w:r w:rsidRPr="00D43779">
        <w:rPr>
          <w:rFonts w:hint="cs"/>
          <w:b/>
          <w:bCs/>
          <w:sz w:val="40"/>
          <w:szCs w:val="40"/>
          <w:rtl/>
        </w:rPr>
        <w:t>تجهیزات پزشکی یکبار مصرف</w:t>
      </w:r>
    </w:p>
    <w:p w:rsidR="00B11262" w:rsidRDefault="00B11262" w:rsidP="0019383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ست سرم-سرنگ 2</w:t>
      </w:r>
      <w:r w:rsidR="00193837">
        <w:rPr>
          <w:rFonts w:hint="cs"/>
          <w:b/>
          <w:bCs/>
          <w:sz w:val="32"/>
          <w:szCs w:val="32"/>
          <w:rtl/>
        </w:rPr>
        <w:t>،</w:t>
      </w:r>
      <w:r>
        <w:rPr>
          <w:rFonts w:hint="cs"/>
          <w:b/>
          <w:bCs/>
          <w:sz w:val="32"/>
          <w:szCs w:val="32"/>
          <w:rtl/>
        </w:rPr>
        <w:t xml:space="preserve">5 </w:t>
      </w:r>
      <w:r w:rsidR="00193837">
        <w:rPr>
          <w:rFonts w:hint="cs"/>
          <w:b/>
          <w:bCs/>
          <w:sz w:val="32"/>
          <w:szCs w:val="32"/>
          <w:rtl/>
        </w:rPr>
        <w:t>،</w:t>
      </w:r>
      <w:r>
        <w:rPr>
          <w:rFonts w:hint="cs"/>
          <w:b/>
          <w:bCs/>
          <w:sz w:val="32"/>
          <w:szCs w:val="32"/>
          <w:rtl/>
        </w:rPr>
        <w:t>10 و انسولین-آنژیوکت(صورتی وسبز و آبی)-اسکالپ وین سایزهای21 و 22 و23-دستکش استریل کوچک و متوسط و بزرگ-گاز ساده و استریل-باند ساده و کشی-آتل دست و پا-پد الکلی-چسب ضد حساسیت و چسب لکوپلاست-نخ های جراحی سیلک و نایلون در اندازه های 2 و3 و 4 صفر-چست تیوب-سرجی فیکس-کرست گردن-ویبریل 10 و 15 و 20 سانت-پنبه-سوند فولی و معده-میکرو ست</w:t>
      </w:r>
    </w:p>
    <w:p w:rsidR="00B11262" w:rsidRDefault="00B11262">
      <w:pPr>
        <w:rPr>
          <w:b/>
          <w:bCs/>
          <w:sz w:val="32"/>
          <w:szCs w:val="32"/>
          <w:rtl/>
        </w:rPr>
      </w:pPr>
    </w:p>
    <w:p w:rsidR="00B11262" w:rsidRDefault="00B11262">
      <w:pPr>
        <w:rPr>
          <w:b/>
          <w:bCs/>
          <w:sz w:val="32"/>
          <w:szCs w:val="32"/>
          <w:rtl/>
        </w:rPr>
      </w:pPr>
    </w:p>
    <w:p w:rsidR="00B11262" w:rsidRPr="00B11262" w:rsidRDefault="00B11262" w:rsidP="00B11262">
      <w:pPr>
        <w:jc w:val="righ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واحد داروئی استان گیلان</w:t>
      </w:r>
    </w:p>
    <w:sectPr w:rsidR="00B11262" w:rsidRPr="00B11262" w:rsidSect="009F662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1617"/>
    <w:multiLevelType w:val="hybridMultilevel"/>
    <w:tmpl w:val="770ED7D6"/>
    <w:lvl w:ilvl="0" w:tplc="523C1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2"/>
    <w:rsid w:val="00193837"/>
    <w:rsid w:val="00645C79"/>
    <w:rsid w:val="00781CA0"/>
    <w:rsid w:val="009F6621"/>
    <w:rsid w:val="00B11262"/>
    <w:rsid w:val="00B525BE"/>
    <w:rsid w:val="00D4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دکتر قهرمانی</cp:lastModifiedBy>
  <cp:revision>5</cp:revision>
  <cp:lastPrinted>2018-07-17T07:32:00Z</cp:lastPrinted>
  <dcterms:created xsi:type="dcterms:W3CDTF">2017-12-02T08:14:00Z</dcterms:created>
  <dcterms:modified xsi:type="dcterms:W3CDTF">2020-11-01T07:48:00Z</dcterms:modified>
</cp:coreProperties>
</file>